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5BA" w:rsidRDefault="00D945BA" w:rsidP="00D945BA">
      <w:pPr>
        <w:jc w:val="center"/>
        <w:rPr>
          <w:rFonts w:ascii="Times New Roman" w:hAnsi="Times New Roman"/>
          <w:b/>
          <w:sz w:val="28"/>
          <w:szCs w:val="28"/>
          <w:u w:val="single"/>
          <w:lang w:val="en-CA"/>
        </w:rPr>
      </w:pPr>
      <w:r w:rsidRPr="00D945BA">
        <w:rPr>
          <w:rFonts w:ascii="Times New Roman" w:hAnsi="Times New Roman"/>
          <w:b/>
          <w:sz w:val="28"/>
          <w:szCs w:val="28"/>
          <w:u w:val="single"/>
          <w:lang w:val="en-CA"/>
        </w:rPr>
        <w:t>St. Gabriel Catholic School Tech Squad 2013-2014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5"/>
        <w:gridCol w:w="4725"/>
      </w:tblGrid>
      <w:tr w:rsidR="00D945BA" w:rsidRPr="00D945BA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274A7F" w:rsidRPr="00400F7F" w:rsidRDefault="00D945BA" w:rsidP="00274A7F">
            <w:pPr>
              <w:rPr>
                <w:rFonts w:ascii="Times New Roman" w:hAnsi="Times New Roman"/>
                <w:color w:val="1F497D"/>
                <w:sz w:val="24"/>
                <w:szCs w:val="24"/>
              </w:rPr>
            </w:pPr>
            <w:r w:rsidRPr="00400F7F">
              <w:rPr>
                <w:rFonts w:ascii="Times New Roman" w:hAnsi="Times New Roman"/>
                <w:color w:val="1F497D"/>
                <w:sz w:val="24"/>
                <w:szCs w:val="24"/>
              </w:rPr>
              <w:t xml:space="preserve">The purpose of this extra-curricular club is to provide students from junior to intermediate grades </w:t>
            </w:r>
            <w:r w:rsidR="00274A7F" w:rsidRPr="00400F7F">
              <w:rPr>
                <w:rFonts w:ascii="Times New Roman" w:hAnsi="Times New Roman"/>
                <w:color w:val="1F497D"/>
                <w:sz w:val="24"/>
                <w:szCs w:val="24"/>
              </w:rPr>
              <w:t xml:space="preserve">with authentic </w:t>
            </w:r>
            <w:r w:rsidRPr="00400F7F">
              <w:rPr>
                <w:rFonts w:ascii="Times New Roman" w:hAnsi="Times New Roman"/>
                <w:color w:val="1F497D"/>
                <w:sz w:val="24"/>
                <w:szCs w:val="24"/>
              </w:rPr>
              <w:t>leadership opportunities that are aligned with the TCDSB Multi-Year Strategic Plan 2012-2015, especially “Fostering Student Achievement and Well-Being</w:t>
            </w:r>
            <w:r w:rsidR="00274A7F" w:rsidRPr="00400F7F">
              <w:rPr>
                <w:rFonts w:ascii="Times New Roman" w:hAnsi="Times New Roman"/>
                <w:color w:val="1F497D"/>
                <w:sz w:val="24"/>
                <w:szCs w:val="24"/>
              </w:rPr>
              <w:t xml:space="preserve"> as well as the Catholic Graduate Expectations, specifically being “A self-directed, responsible, life-long learner who develops and demonstrates his/her God-given potential”.</w:t>
            </w:r>
          </w:p>
          <w:p w:rsidR="00D945BA" w:rsidRPr="00400F7F" w:rsidRDefault="00274A7F" w:rsidP="000802DF">
            <w:pPr>
              <w:rPr>
                <w:rFonts w:ascii="Times New Roman" w:hAnsi="Times New Roman"/>
                <w:color w:val="1F497D"/>
                <w:sz w:val="24"/>
                <w:szCs w:val="24"/>
              </w:rPr>
            </w:pPr>
            <w:r w:rsidRPr="00400F7F">
              <w:rPr>
                <w:rFonts w:ascii="Times New Roman" w:hAnsi="Times New Roman"/>
                <w:color w:val="1F497D"/>
                <w:sz w:val="24"/>
                <w:szCs w:val="24"/>
              </w:rPr>
              <w:t xml:space="preserve"> Students will be trained to become media clerks and </w:t>
            </w:r>
            <w:r w:rsidR="00D945BA" w:rsidRPr="00400F7F">
              <w:rPr>
                <w:rFonts w:ascii="Times New Roman" w:hAnsi="Times New Roman"/>
                <w:color w:val="1F497D"/>
                <w:sz w:val="24"/>
                <w:szCs w:val="24"/>
              </w:rPr>
              <w:t xml:space="preserve">learn </w:t>
            </w:r>
            <w:r w:rsidRPr="00400F7F">
              <w:rPr>
                <w:rFonts w:ascii="Times New Roman" w:hAnsi="Times New Roman"/>
                <w:color w:val="1F497D"/>
                <w:sz w:val="24"/>
                <w:szCs w:val="24"/>
              </w:rPr>
              <w:t xml:space="preserve">how to set up, use, and troubleshoot technology equipment, as well as, introducing their peers to current Web 2.0 tools, tablet friendly </w:t>
            </w:r>
            <w:r w:rsidR="00400F7F" w:rsidRPr="00400F7F">
              <w:rPr>
                <w:rFonts w:ascii="Times New Roman" w:hAnsi="Times New Roman"/>
                <w:color w:val="1F497D"/>
                <w:sz w:val="24"/>
                <w:szCs w:val="24"/>
              </w:rPr>
              <w:t xml:space="preserve">educational </w:t>
            </w:r>
            <w:r w:rsidRPr="00400F7F">
              <w:rPr>
                <w:rFonts w:ascii="Times New Roman" w:hAnsi="Times New Roman"/>
                <w:color w:val="1F497D"/>
                <w:sz w:val="24"/>
                <w:szCs w:val="24"/>
              </w:rPr>
              <w:t>applications that can benefit an individual and group problem-based model of learning</w:t>
            </w:r>
            <w:r w:rsidR="000802DF" w:rsidRPr="00400F7F">
              <w:rPr>
                <w:rFonts w:ascii="Times New Roman" w:hAnsi="Times New Roman"/>
                <w:color w:val="1F497D"/>
                <w:sz w:val="24"/>
                <w:szCs w:val="24"/>
              </w:rPr>
              <w:t>. Students will learn computer and media presentation and editing skills that complement the Ontario curricula and build on 21st century fluencies, such as, collaboration, creativity, communication, problem-solving and critical thinking.</w:t>
            </w:r>
          </w:p>
        </w:tc>
        <w:tc>
          <w:tcPr>
            <w:tcW w:w="2500" w:type="pct"/>
            <w:vAlign w:val="center"/>
            <w:hideMark/>
          </w:tcPr>
          <w:p w:rsidR="00400F7F" w:rsidRDefault="007563E7" w:rsidP="00400F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0.25pt;height:128.25pt">
                  <v:imagedata r:id="rId6" o:title="j0205582"/>
                </v:shape>
              </w:pict>
            </w:r>
          </w:p>
          <w:p w:rsidR="00400F7F" w:rsidRDefault="00400F7F" w:rsidP="00400F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00F7F" w:rsidRPr="00400F7F" w:rsidRDefault="00400F7F" w:rsidP="00400F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00F7F" w:rsidRPr="00400F7F" w:rsidRDefault="00400F7F" w:rsidP="00400F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00F7F" w:rsidRPr="00400F7F" w:rsidRDefault="00400F7F" w:rsidP="00400F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00F7F" w:rsidRDefault="00400F7F" w:rsidP="00400F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00F7F" w:rsidRDefault="00400F7F" w:rsidP="00400F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945BA" w:rsidRPr="00400F7F" w:rsidRDefault="00D945BA" w:rsidP="00400F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945BA" w:rsidRPr="00D945BA" w:rsidTr="007563E7">
        <w:trPr>
          <w:trHeight w:val="3798"/>
          <w:tblCellSpacing w:w="15" w:type="dxa"/>
        </w:trPr>
        <w:tc>
          <w:tcPr>
            <w:tcW w:w="2500" w:type="pct"/>
            <w:vAlign w:val="center"/>
            <w:hideMark/>
          </w:tcPr>
          <w:p w:rsidR="00D945BA" w:rsidRPr="00D945BA" w:rsidRDefault="007563E7" w:rsidP="00400F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pict>
                <v:shape id="_x0000_i1026" type="#_x0000_t75" style="width:93pt;height:93pt">
                  <v:imagedata r:id="rId7" o:title="MC900433847[1]"/>
                </v:shape>
              </w:pict>
            </w:r>
          </w:p>
        </w:tc>
        <w:tc>
          <w:tcPr>
            <w:tcW w:w="2500" w:type="pct"/>
            <w:vAlign w:val="center"/>
            <w:hideMark/>
          </w:tcPr>
          <w:p w:rsidR="00D945BA" w:rsidRPr="00D945BA" w:rsidRDefault="00D945BA" w:rsidP="00D945BA">
            <w:pPr>
              <w:spacing w:before="100" w:beforeAutospacing="1" w:after="100" w:afterAutospacing="1" w:line="285" w:lineRule="atLeast"/>
              <w:rPr>
                <w:rFonts w:ascii="Georgia" w:eastAsia="Times New Roman" w:hAnsi="Georgia"/>
                <w:color w:val="333333"/>
                <w:sz w:val="20"/>
                <w:szCs w:val="20"/>
              </w:rPr>
            </w:pPr>
            <w:r w:rsidRPr="00D945BA">
              <w:rPr>
                <w:rFonts w:ascii="Georgia" w:eastAsia="Times New Roman" w:hAnsi="Georgia"/>
                <w:color w:val="333333"/>
                <w:sz w:val="20"/>
                <w:szCs w:val="20"/>
              </w:rPr>
              <w:t> </w:t>
            </w:r>
          </w:p>
          <w:p w:rsidR="00D945BA" w:rsidRPr="00400F7F" w:rsidRDefault="000802DF" w:rsidP="00D945BA">
            <w:pPr>
              <w:spacing w:before="100" w:beforeAutospacing="1" w:after="100" w:afterAutospacing="1" w:line="285" w:lineRule="atLeast"/>
              <w:rPr>
                <w:rFonts w:ascii="Times New Roman" w:eastAsia="Times New Roman" w:hAnsi="Times New Roman"/>
                <w:color w:val="1F497D"/>
                <w:sz w:val="20"/>
                <w:szCs w:val="20"/>
              </w:rPr>
            </w:pPr>
            <w:r w:rsidRPr="00400F7F">
              <w:rPr>
                <w:rFonts w:ascii="Times New Roman" w:eastAsia="Times New Roman" w:hAnsi="Times New Roman"/>
                <w:color w:val="1F497D"/>
                <w:sz w:val="20"/>
                <w:szCs w:val="20"/>
              </w:rPr>
              <w:t xml:space="preserve">Students will be </w:t>
            </w:r>
            <w:r w:rsidR="00D945BA" w:rsidRPr="00400F7F">
              <w:rPr>
                <w:rFonts w:ascii="Times New Roman" w:eastAsia="Times New Roman" w:hAnsi="Times New Roman"/>
                <w:color w:val="1F497D"/>
                <w:sz w:val="20"/>
                <w:szCs w:val="20"/>
              </w:rPr>
              <w:t>chos</w:t>
            </w:r>
            <w:r w:rsidRPr="00400F7F">
              <w:rPr>
                <w:rFonts w:ascii="Times New Roman" w:eastAsia="Times New Roman" w:hAnsi="Times New Roman"/>
                <w:color w:val="1F497D"/>
                <w:sz w:val="20"/>
                <w:szCs w:val="20"/>
              </w:rPr>
              <w:t xml:space="preserve">en from grades 6 and up </w:t>
            </w:r>
            <w:r w:rsidR="00D945BA" w:rsidRPr="00400F7F">
              <w:rPr>
                <w:rFonts w:ascii="Times New Roman" w:eastAsia="Times New Roman" w:hAnsi="Times New Roman"/>
                <w:color w:val="1F497D"/>
                <w:sz w:val="20"/>
                <w:szCs w:val="20"/>
              </w:rPr>
              <w:t>based on a strong desire to work and ability to cooperate with others. They are required to be responsible in their classroom duties (homework, completion of assignments). </w:t>
            </w:r>
          </w:p>
          <w:p w:rsidR="00D945BA" w:rsidRPr="00400F7F" w:rsidRDefault="00D945BA" w:rsidP="00D945BA">
            <w:pPr>
              <w:spacing w:before="100" w:beforeAutospacing="1" w:after="100" w:afterAutospacing="1" w:line="285" w:lineRule="atLeast"/>
              <w:rPr>
                <w:rFonts w:ascii="Times New Roman" w:eastAsia="Times New Roman" w:hAnsi="Times New Roman"/>
                <w:color w:val="1F497D"/>
                <w:sz w:val="20"/>
                <w:szCs w:val="20"/>
              </w:rPr>
            </w:pPr>
            <w:r w:rsidRPr="00400F7F">
              <w:rPr>
                <w:rFonts w:ascii="Times New Roman" w:eastAsia="Times New Roman" w:hAnsi="Times New Roman"/>
                <w:color w:val="1F497D"/>
                <w:sz w:val="20"/>
                <w:szCs w:val="20"/>
              </w:rPr>
              <w:t>Students will be evaluated on their ability to follo</w:t>
            </w:r>
            <w:r w:rsidR="000802DF" w:rsidRPr="00400F7F">
              <w:rPr>
                <w:rFonts w:ascii="Times New Roman" w:eastAsia="Times New Roman" w:hAnsi="Times New Roman"/>
                <w:color w:val="1F497D"/>
                <w:sz w:val="20"/>
                <w:szCs w:val="20"/>
              </w:rPr>
              <w:t>w directions, learn media</w:t>
            </w:r>
            <w:r w:rsidRPr="00400F7F">
              <w:rPr>
                <w:rFonts w:ascii="Times New Roman" w:eastAsia="Times New Roman" w:hAnsi="Times New Roman"/>
                <w:color w:val="1F497D"/>
                <w:sz w:val="20"/>
                <w:szCs w:val="20"/>
              </w:rPr>
              <w:t xml:space="preserve"> skills, along with attendance and commitment to tasks, both in class and club, to remain in the club. </w:t>
            </w:r>
            <w:r w:rsidR="00400F7F" w:rsidRPr="00400F7F">
              <w:rPr>
                <w:rFonts w:ascii="Times New Roman" w:eastAsia="Times New Roman" w:hAnsi="Times New Roman"/>
                <w:color w:val="1F497D"/>
                <w:sz w:val="20"/>
                <w:szCs w:val="20"/>
              </w:rPr>
              <w:t>Meetings are held on Thursday</w:t>
            </w:r>
            <w:r w:rsidRPr="00400F7F">
              <w:rPr>
                <w:rFonts w:ascii="Times New Roman" w:eastAsia="Times New Roman" w:hAnsi="Times New Roman"/>
                <w:color w:val="1F497D"/>
                <w:sz w:val="20"/>
                <w:szCs w:val="20"/>
              </w:rPr>
              <w:t xml:space="preserve"> mornings, once or twice a month in the computer lab a</w:t>
            </w:r>
            <w:r w:rsidR="00400F7F" w:rsidRPr="00400F7F">
              <w:rPr>
                <w:rFonts w:ascii="Times New Roman" w:eastAsia="Times New Roman" w:hAnsi="Times New Roman"/>
                <w:color w:val="1F497D"/>
                <w:sz w:val="20"/>
                <w:szCs w:val="20"/>
              </w:rPr>
              <w:t>nd are expected to demonstrate what they have learned at a time that is negotiated between themselves and the homeroom teacher; a recommendation would be to showcase learned skills on the consecutive Friday.</w:t>
            </w:r>
          </w:p>
          <w:p w:rsidR="00D945BA" w:rsidRPr="007563E7" w:rsidRDefault="007563E7" w:rsidP="007563E7">
            <w:pPr>
              <w:spacing w:before="100" w:beforeAutospacing="1" w:after="100" w:afterAutospacing="1" w:line="285" w:lineRule="atLeast"/>
              <w:rPr>
                <w:rFonts w:ascii="Georgia" w:eastAsia="Times New Roman" w:hAnsi="Georgia"/>
                <w:b/>
                <w:color w:val="333333"/>
                <w:sz w:val="28"/>
                <w:szCs w:val="28"/>
              </w:rPr>
            </w:pPr>
            <w:r w:rsidRPr="007563E7">
              <w:rPr>
                <w:rFonts w:ascii="Georgia" w:eastAsia="Times New Roman" w:hAnsi="Georgia"/>
                <w:b/>
                <w:color w:val="333333"/>
                <w:sz w:val="28"/>
                <w:szCs w:val="28"/>
              </w:rPr>
              <w:lastRenderedPageBreak/>
              <w:t>Members 2013-2014</w:t>
            </w:r>
          </w:p>
          <w:p w:rsidR="007563E7" w:rsidRDefault="007563E7" w:rsidP="007563E7">
            <w:pPr>
              <w:spacing w:before="100" w:beforeAutospacing="1" w:after="100" w:afterAutospacing="1" w:line="285" w:lineRule="atLeast"/>
              <w:rPr>
                <w:rFonts w:ascii="Georgia" w:eastAsia="Times New Roman" w:hAnsi="Georgia"/>
                <w:color w:val="333333"/>
                <w:sz w:val="28"/>
                <w:szCs w:val="28"/>
              </w:rPr>
            </w:pPr>
            <w:r w:rsidRPr="007563E7">
              <w:rPr>
                <w:rFonts w:ascii="Georgia" w:eastAsia="Times New Roman" w:hAnsi="Georgia"/>
                <w:b/>
                <w:color w:val="333333"/>
                <w:sz w:val="28"/>
                <w:szCs w:val="28"/>
              </w:rPr>
              <w:t xml:space="preserve">Ms. Shortt: </w:t>
            </w:r>
            <w:r>
              <w:rPr>
                <w:rFonts w:ascii="Georgia" w:eastAsia="Times New Roman" w:hAnsi="Georgia"/>
                <w:color w:val="333333"/>
                <w:sz w:val="28"/>
                <w:szCs w:val="28"/>
              </w:rPr>
              <w:t xml:space="preserve">Owen McRae, Nicholas </w:t>
            </w:r>
            <w:proofErr w:type="spellStart"/>
            <w:r w:rsidRPr="007563E7">
              <w:rPr>
                <w:rFonts w:ascii="Georgia" w:eastAsia="Times New Roman" w:hAnsi="Georgia"/>
                <w:color w:val="333333"/>
                <w:sz w:val="28"/>
                <w:szCs w:val="28"/>
              </w:rPr>
              <w:t>Tansingco</w:t>
            </w:r>
            <w:proofErr w:type="spellEnd"/>
            <w:r>
              <w:rPr>
                <w:rFonts w:ascii="Georgia" w:eastAsia="Times New Roman" w:hAnsi="Georgia"/>
                <w:color w:val="333333"/>
                <w:sz w:val="28"/>
                <w:szCs w:val="28"/>
              </w:rPr>
              <w:t>, Marvin, Christopher, Ty, Joe, Josie</w:t>
            </w:r>
          </w:p>
          <w:p w:rsidR="007563E7" w:rsidRPr="007563E7" w:rsidRDefault="007563E7" w:rsidP="007563E7">
            <w:pPr>
              <w:spacing w:before="100" w:beforeAutospacing="1" w:after="100" w:afterAutospacing="1" w:line="285" w:lineRule="atLeast"/>
              <w:rPr>
                <w:rFonts w:ascii="Georgia" w:eastAsia="Times New Roman" w:hAnsi="Georgia"/>
                <w:b/>
                <w:color w:val="333333"/>
                <w:sz w:val="28"/>
                <w:szCs w:val="28"/>
              </w:rPr>
            </w:pPr>
          </w:p>
          <w:p w:rsidR="007563E7" w:rsidRDefault="007563E7" w:rsidP="007563E7">
            <w:pPr>
              <w:spacing w:before="100" w:beforeAutospacing="1" w:after="100" w:afterAutospacing="1" w:line="285" w:lineRule="atLeast"/>
              <w:rPr>
                <w:rFonts w:ascii="Georgia" w:eastAsia="Times New Roman" w:hAnsi="Georgia"/>
                <w:color w:val="333333"/>
                <w:sz w:val="28"/>
                <w:szCs w:val="28"/>
              </w:rPr>
            </w:pPr>
            <w:r w:rsidRPr="007563E7">
              <w:rPr>
                <w:rFonts w:ascii="Georgia" w:eastAsia="Times New Roman" w:hAnsi="Georgia"/>
                <w:b/>
                <w:color w:val="333333"/>
                <w:sz w:val="28"/>
                <w:szCs w:val="28"/>
              </w:rPr>
              <w:t>Mr. Addorisio:</w:t>
            </w:r>
            <w:r>
              <w:rPr>
                <w:rFonts w:ascii="Georgia" w:eastAsia="Times New Roman" w:hAnsi="Georgia"/>
                <w:color w:val="333333"/>
                <w:sz w:val="28"/>
                <w:szCs w:val="28"/>
              </w:rPr>
              <w:t xml:space="preserve"> Valencia</w:t>
            </w:r>
          </w:p>
          <w:p w:rsidR="007563E7" w:rsidRDefault="007563E7" w:rsidP="007563E7">
            <w:pPr>
              <w:spacing w:before="100" w:beforeAutospacing="1" w:after="100" w:afterAutospacing="1" w:line="285" w:lineRule="atLeast"/>
              <w:rPr>
                <w:rFonts w:ascii="Georgia" w:eastAsia="Times New Roman" w:hAnsi="Georgia"/>
                <w:color w:val="333333"/>
                <w:sz w:val="28"/>
                <w:szCs w:val="28"/>
              </w:rPr>
            </w:pPr>
            <w:r w:rsidRPr="007563E7">
              <w:rPr>
                <w:rFonts w:ascii="Georgia" w:eastAsia="Times New Roman" w:hAnsi="Georgia"/>
                <w:b/>
                <w:color w:val="333333"/>
                <w:sz w:val="28"/>
                <w:szCs w:val="28"/>
              </w:rPr>
              <w:t xml:space="preserve">Ms. Meskawy: </w:t>
            </w:r>
            <w:r>
              <w:rPr>
                <w:rFonts w:ascii="Georgia" w:eastAsia="Times New Roman" w:hAnsi="Georgia"/>
                <w:b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eorgia" w:eastAsia="Times New Roman" w:hAnsi="Georgia"/>
                <w:color w:val="333333"/>
                <w:sz w:val="28"/>
                <w:szCs w:val="28"/>
              </w:rPr>
              <w:t>Dariya</w:t>
            </w:r>
            <w:proofErr w:type="spellEnd"/>
          </w:p>
          <w:p w:rsidR="007563E7" w:rsidRDefault="007563E7" w:rsidP="007563E7">
            <w:pPr>
              <w:spacing w:before="100" w:beforeAutospacing="1" w:after="100" w:afterAutospacing="1" w:line="285" w:lineRule="atLeast"/>
              <w:rPr>
                <w:rFonts w:ascii="Georgia" w:eastAsia="Times New Roman" w:hAnsi="Georgia"/>
                <w:color w:val="333333"/>
                <w:sz w:val="28"/>
                <w:szCs w:val="28"/>
              </w:rPr>
            </w:pPr>
            <w:r w:rsidRPr="007563E7">
              <w:rPr>
                <w:rFonts w:ascii="Georgia" w:eastAsia="Times New Roman" w:hAnsi="Georgia"/>
                <w:b/>
                <w:color w:val="333333"/>
                <w:sz w:val="28"/>
                <w:szCs w:val="28"/>
              </w:rPr>
              <w:t xml:space="preserve">Ms. Porter: </w:t>
            </w:r>
            <w:r>
              <w:rPr>
                <w:rFonts w:ascii="Georgia" w:eastAsia="Times New Roman" w:hAnsi="Georgia"/>
                <w:b/>
                <w:color w:val="333333"/>
                <w:sz w:val="28"/>
                <w:szCs w:val="28"/>
              </w:rPr>
              <w:t xml:space="preserve"> </w:t>
            </w:r>
            <w:r>
              <w:rPr>
                <w:rFonts w:ascii="Georgia" w:eastAsia="Times New Roman" w:hAnsi="Georgia"/>
                <w:color w:val="333333"/>
                <w:sz w:val="28"/>
                <w:szCs w:val="28"/>
              </w:rPr>
              <w:t>Jeffrey, Rodrigo, Mi-Jung</w:t>
            </w:r>
          </w:p>
          <w:p w:rsidR="007563E7" w:rsidRDefault="007563E7" w:rsidP="007563E7">
            <w:pPr>
              <w:spacing w:before="100" w:beforeAutospacing="1" w:after="100" w:afterAutospacing="1" w:line="285" w:lineRule="atLeast"/>
              <w:rPr>
                <w:rFonts w:ascii="Georgia" w:eastAsia="Times New Roman" w:hAnsi="Georgia"/>
                <w:color w:val="333333"/>
                <w:sz w:val="28"/>
                <w:szCs w:val="28"/>
              </w:rPr>
            </w:pPr>
          </w:p>
          <w:p w:rsidR="007563E7" w:rsidRPr="007563E7" w:rsidRDefault="007563E7" w:rsidP="007563E7">
            <w:pPr>
              <w:spacing w:before="100" w:beforeAutospacing="1" w:after="100" w:afterAutospacing="1" w:line="285" w:lineRule="atLeast"/>
              <w:rPr>
                <w:rFonts w:ascii="Georgia" w:eastAsia="Times New Roman" w:hAnsi="Georgia"/>
                <w:color w:val="333333"/>
                <w:sz w:val="28"/>
                <w:szCs w:val="28"/>
              </w:rPr>
            </w:pPr>
            <w:r w:rsidRPr="007563E7">
              <w:rPr>
                <w:rFonts w:ascii="Georgia" w:eastAsia="Times New Roman" w:hAnsi="Georgia"/>
                <w:b/>
                <w:color w:val="333333"/>
                <w:sz w:val="28"/>
                <w:szCs w:val="28"/>
              </w:rPr>
              <w:t xml:space="preserve">Ms. </w:t>
            </w:r>
            <w:proofErr w:type="spellStart"/>
            <w:r w:rsidRPr="007563E7">
              <w:rPr>
                <w:rFonts w:ascii="Georgia" w:eastAsia="Times New Roman" w:hAnsi="Georgia"/>
                <w:b/>
                <w:color w:val="333333"/>
                <w:sz w:val="28"/>
                <w:szCs w:val="28"/>
              </w:rPr>
              <w:t>Corvinelli</w:t>
            </w:r>
            <w:proofErr w:type="spellEnd"/>
            <w:r w:rsidRPr="007563E7">
              <w:rPr>
                <w:rFonts w:ascii="Georgia" w:eastAsia="Times New Roman" w:hAnsi="Georgia"/>
                <w:b/>
                <w:color w:val="333333"/>
                <w:sz w:val="28"/>
                <w:szCs w:val="28"/>
              </w:rPr>
              <w:t>:</w:t>
            </w:r>
            <w:r>
              <w:rPr>
                <w:rFonts w:ascii="Georgia" w:eastAsia="Times New Roman" w:hAnsi="Georgia"/>
                <w:b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eorgia" w:eastAsia="Times New Roman" w:hAnsi="Georgia"/>
                <w:color w:val="333333"/>
                <w:sz w:val="28"/>
                <w:szCs w:val="28"/>
              </w:rPr>
              <w:t>Jerico</w:t>
            </w:r>
            <w:proofErr w:type="spellEnd"/>
            <w:r>
              <w:rPr>
                <w:rFonts w:ascii="Georgia" w:eastAsia="Times New Roman" w:hAnsi="Georgia"/>
                <w:color w:val="333333"/>
                <w:sz w:val="28"/>
                <w:szCs w:val="28"/>
              </w:rPr>
              <w:t>, Michael, Ben, Jonathan, Jeremy, Emir, Matthew</w:t>
            </w:r>
            <w:bookmarkStart w:id="0" w:name="_GoBack"/>
            <w:bookmarkEnd w:id="0"/>
          </w:p>
        </w:tc>
      </w:tr>
    </w:tbl>
    <w:p w:rsidR="00D945BA" w:rsidRPr="00D945BA" w:rsidRDefault="00D945BA" w:rsidP="00D945B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D945BA">
        <w:rPr>
          <w:rFonts w:ascii="Times New Roman" w:eastAsia="Times New Roman" w:hAnsi="Times New Roman"/>
          <w:sz w:val="20"/>
          <w:szCs w:val="20"/>
        </w:rPr>
        <w:lastRenderedPageBreak/>
        <w:t> </w:t>
      </w:r>
    </w:p>
    <w:p w:rsidR="00D945BA" w:rsidRPr="00D945BA" w:rsidRDefault="00D945BA" w:rsidP="00D945BA">
      <w:pPr>
        <w:rPr>
          <w:rFonts w:ascii="Times New Roman" w:hAnsi="Times New Roman"/>
          <w:sz w:val="28"/>
          <w:szCs w:val="28"/>
        </w:rPr>
      </w:pPr>
    </w:p>
    <w:sectPr w:rsidR="00D945BA" w:rsidRPr="00D945B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73593"/>
    <w:multiLevelType w:val="multilevel"/>
    <w:tmpl w:val="01C2F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45BA"/>
    <w:rsid w:val="000802DF"/>
    <w:rsid w:val="00215686"/>
    <w:rsid w:val="00274A7F"/>
    <w:rsid w:val="00400F7F"/>
    <w:rsid w:val="007563E7"/>
    <w:rsid w:val="00D9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945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3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0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54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11851">
                          <w:marLeft w:val="0"/>
                          <w:marRight w:val="0"/>
                          <w:marTop w:val="6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48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15564">
                                  <w:marLeft w:val="22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234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00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179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TCDSB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TCDSB</dc:creator>
  <cp:keywords/>
  <dc:description/>
  <cp:lastModifiedBy>TCDSB</cp:lastModifiedBy>
  <cp:revision>2</cp:revision>
  <dcterms:created xsi:type="dcterms:W3CDTF">2013-10-31T15:41:00Z</dcterms:created>
  <dcterms:modified xsi:type="dcterms:W3CDTF">2013-11-22T21:19:00Z</dcterms:modified>
</cp:coreProperties>
</file>