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C0" w:rsidRPr="00AF03C0" w:rsidRDefault="00AF03C0" w:rsidP="00AF03C0">
      <w:pPr>
        <w:spacing w:after="120" w:line="264" w:lineRule="atLeast"/>
        <w:textAlignment w:val="baseline"/>
        <w:outlineLvl w:val="0"/>
        <w:rPr>
          <w:rFonts w:ascii="Arial" w:eastAsia="Times New Roman" w:hAnsi="Arial" w:cs="Arial"/>
          <w:b/>
          <w:bCs/>
          <w:color w:val="8E1F49"/>
          <w:kern w:val="36"/>
          <w:sz w:val="45"/>
          <w:szCs w:val="45"/>
        </w:rPr>
      </w:pPr>
      <w:r w:rsidRPr="00AF03C0">
        <w:rPr>
          <w:rFonts w:ascii="Arial" w:eastAsia="Times New Roman" w:hAnsi="Arial" w:cs="Arial"/>
          <w:b/>
          <w:bCs/>
          <w:color w:val="8E1F49"/>
          <w:kern w:val="36"/>
          <w:sz w:val="45"/>
          <w:szCs w:val="45"/>
        </w:rPr>
        <w:t>Tech Tips: Screencast-O-</w:t>
      </w:r>
      <w:proofErr w:type="spellStart"/>
      <w:r w:rsidRPr="00AF03C0">
        <w:rPr>
          <w:rFonts w:ascii="Arial" w:eastAsia="Times New Roman" w:hAnsi="Arial" w:cs="Arial"/>
          <w:b/>
          <w:bCs/>
          <w:color w:val="8E1F49"/>
          <w:kern w:val="36"/>
          <w:sz w:val="45"/>
          <w:szCs w:val="45"/>
        </w:rPr>
        <w:t>Matic</w:t>
      </w:r>
      <w:proofErr w:type="spellEnd"/>
      <w:r w:rsidRPr="00AF03C0">
        <w:rPr>
          <w:rFonts w:ascii="Arial" w:eastAsia="Times New Roman" w:hAnsi="Arial" w:cs="Arial"/>
          <w:b/>
          <w:bCs/>
          <w:color w:val="8E1F49"/>
          <w:kern w:val="36"/>
          <w:sz w:val="45"/>
          <w:szCs w:val="45"/>
        </w:rPr>
        <w:t xml:space="preserve"> – An Easy, Affordable Way to Record Screencasts</w:t>
      </w:r>
    </w:p>
    <w:p w:rsidR="00AF03C0" w:rsidRPr="00AF03C0" w:rsidRDefault="00AF03C0" w:rsidP="00AF03C0">
      <w:pPr>
        <w:shd w:val="clear" w:color="auto" w:fill="FFFFFF"/>
        <w:spacing w:line="360" w:lineRule="atLeast"/>
        <w:textAlignment w:val="baseline"/>
        <w:rPr>
          <w:rFonts w:ascii="Arial" w:eastAsia="Times New Roman" w:hAnsi="Arial" w:cs="Arial"/>
          <w:color w:val="444444"/>
          <w:sz w:val="18"/>
          <w:szCs w:val="18"/>
        </w:rPr>
      </w:pPr>
      <w:proofErr w:type="gramStart"/>
      <w:r w:rsidRPr="00AF03C0">
        <w:rPr>
          <w:rFonts w:ascii="Arial" w:eastAsia="Times New Roman" w:hAnsi="Arial" w:cs="Arial"/>
          <w:color w:val="444444"/>
          <w:sz w:val="18"/>
          <w:szCs w:val="18"/>
          <w:bdr w:val="none" w:sz="0" w:space="0" w:color="auto" w:frame="1"/>
        </w:rPr>
        <w:t>by</w:t>
      </w:r>
      <w:proofErr w:type="gramEnd"/>
      <w:r w:rsidRPr="00AF03C0">
        <w:rPr>
          <w:rFonts w:ascii="Arial" w:eastAsia="Times New Roman" w:hAnsi="Arial" w:cs="Arial"/>
          <w:color w:val="444444"/>
          <w:sz w:val="18"/>
          <w:szCs w:val="18"/>
        </w:rPr>
        <w:t> </w:t>
      </w:r>
      <w:hyperlink r:id="rId4" w:tooltip="Posts by Stacy Stone" w:history="1">
        <w:r w:rsidRPr="00AF03C0">
          <w:rPr>
            <w:rFonts w:ascii="Arial" w:eastAsia="Times New Roman" w:hAnsi="Arial" w:cs="Arial"/>
            <w:b/>
            <w:bCs/>
            <w:color w:val="888888"/>
            <w:sz w:val="18"/>
            <w:szCs w:val="18"/>
            <w:u w:val="single"/>
            <w:bdr w:val="none" w:sz="0" w:space="0" w:color="auto" w:frame="1"/>
          </w:rPr>
          <w:t>Stacy Stone</w:t>
        </w:r>
      </w:hyperlink>
      <w:r w:rsidRPr="00AF03C0">
        <w:rPr>
          <w:rFonts w:ascii="Arial" w:eastAsia="Times New Roman" w:hAnsi="Arial" w:cs="Arial"/>
          <w:color w:val="444444"/>
          <w:sz w:val="18"/>
          <w:szCs w:val="18"/>
        </w:rPr>
        <w:t> </w:t>
      </w:r>
      <w:r w:rsidRPr="00AF03C0">
        <w:rPr>
          <w:rFonts w:ascii="Arial" w:eastAsia="Times New Roman" w:hAnsi="Arial" w:cs="Arial"/>
          <w:color w:val="444444"/>
          <w:sz w:val="18"/>
          <w:szCs w:val="18"/>
          <w:bdr w:val="none" w:sz="0" w:space="0" w:color="auto" w:frame="1"/>
        </w:rPr>
        <w:t>on</w:t>
      </w:r>
      <w:r w:rsidRPr="00AF03C0">
        <w:rPr>
          <w:rFonts w:ascii="Arial" w:eastAsia="Times New Roman" w:hAnsi="Arial" w:cs="Arial"/>
          <w:color w:val="444444"/>
          <w:sz w:val="18"/>
          <w:szCs w:val="18"/>
        </w:rPr>
        <w:t> June 15, 2012 </w:t>
      </w:r>
      <w:r w:rsidRPr="00AF03C0">
        <w:rPr>
          <w:rFonts w:ascii="Arial" w:eastAsia="Times New Roman" w:hAnsi="Arial" w:cs="Arial"/>
          <w:color w:val="444444"/>
          <w:sz w:val="18"/>
          <w:szCs w:val="18"/>
          <w:bdr w:val="none" w:sz="0" w:space="0" w:color="auto" w:frame="1"/>
        </w:rPr>
        <w:t>in</w:t>
      </w:r>
      <w:r w:rsidRPr="00AF03C0">
        <w:rPr>
          <w:rFonts w:ascii="Arial" w:eastAsia="Times New Roman" w:hAnsi="Arial" w:cs="Arial"/>
          <w:color w:val="444444"/>
          <w:sz w:val="18"/>
          <w:szCs w:val="18"/>
        </w:rPr>
        <w:t> </w:t>
      </w:r>
      <w:hyperlink r:id="rId5" w:tooltip="View all items in Technology Tips" w:history="1">
        <w:r w:rsidRPr="00AF03C0">
          <w:rPr>
            <w:rFonts w:ascii="Arial" w:eastAsia="Times New Roman" w:hAnsi="Arial" w:cs="Arial"/>
            <w:b/>
            <w:bCs/>
            <w:color w:val="888888"/>
            <w:sz w:val="18"/>
            <w:szCs w:val="18"/>
            <w:u w:val="single"/>
            <w:bdr w:val="none" w:sz="0" w:space="0" w:color="auto" w:frame="1"/>
          </w:rPr>
          <w:t>Technology Tips</w:t>
        </w:r>
      </w:hyperlink>
    </w:p>
    <w:p w:rsidR="00AF03C0" w:rsidRPr="00AF03C0" w:rsidRDefault="00AF03C0" w:rsidP="00AF03C0">
      <w:pPr>
        <w:spacing w:after="288" w:line="360" w:lineRule="atLeast"/>
        <w:textAlignment w:val="baseline"/>
        <w:rPr>
          <w:rFonts w:ascii="Arial" w:eastAsia="Times New Roman" w:hAnsi="Arial" w:cs="Arial"/>
          <w:color w:val="555555"/>
          <w:sz w:val="24"/>
          <w:szCs w:val="24"/>
        </w:rPr>
      </w:pPr>
      <w:r w:rsidRPr="00AF03C0">
        <w:rPr>
          <w:rFonts w:ascii="Arial" w:eastAsia="Times New Roman" w:hAnsi="Arial" w:cs="Arial"/>
          <w:color w:val="555555"/>
          <w:sz w:val="24"/>
          <w:szCs w:val="24"/>
        </w:rPr>
        <w:t xml:space="preserve">Yesterday, a friend called me right before throwing her computer out the window, extremely frustrated because she had spent over an hour recording the perfect screencast for her upcoming class…only to find out that she had video, but no audio. </w:t>
      </w:r>
      <w:proofErr w:type="spellStart"/>
      <w:r w:rsidRPr="00AF03C0">
        <w:rPr>
          <w:rFonts w:ascii="Arial" w:eastAsia="Times New Roman" w:hAnsi="Arial" w:cs="Arial"/>
          <w:color w:val="555555"/>
          <w:sz w:val="24"/>
          <w:szCs w:val="24"/>
        </w:rPr>
        <w:t>Grr</w:t>
      </w:r>
      <w:proofErr w:type="spellEnd"/>
      <w:r w:rsidRPr="00AF03C0">
        <w:rPr>
          <w:rFonts w:ascii="Arial" w:eastAsia="Times New Roman" w:hAnsi="Arial" w:cs="Arial"/>
          <w:color w:val="555555"/>
          <w:sz w:val="24"/>
          <w:szCs w:val="24"/>
        </w:rPr>
        <w:t>!</w:t>
      </w:r>
    </w:p>
    <w:p w:rsidR="00AF03C0" w:rsidRPr="00AF03C0" w:rsidRDefault="00AF03C0" w:rsidP="00AF03C0">
      <w:pPr>
        <w:spacing w:after="0" w:line="360" w:lineRule="atLeast"/>
        <w:textAlignment w:val="baseline"/>
        <w:rPr>
          <w:rFonts w:ascii="Arial" w:eastAsia="Times New Roman" w:hAnsi="Arial" w:cs="Arial"/>
          <w:color w:val="555555"/>
          <w:sz w:val="24"/>
          <w:szCs w:val="24"/>
        </w:rPr>
      </w:pPr>
      <w:r w:rsidRPr="00AF03C0">
        <w:rPr>
          <w:rFonts w:ascii="Arial" w:eastAsia="Times New Roman" w:hAnsi="Arial" w:cs="Arial"/>
          <w:noProof/>
          <w:color w:val="55555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http://ethicallaunch.com/wp-content/uploads/2012/06/screencastomatic-300x53.png" style="width:225pt;height:39.85pt;visibility:visible;mso-wrap-style:square">
            <v:imagedata r:id="rId6" o:title="screencastomatic-300x53"/>
          </v:shape>
        </w:pict>
      </w:r>
      <w:r w:rsidRPr="00AF03C0">
        <w:rPr>
          <w:rFonts w:ascii="Arial" w:eastAsia="Times New Roman" w:hAnsi="Arial" w:cs="Arial"/>
          <w:color w:val="555555"/>
          <w:sz w:val="24"/>
          <w:szCs w:val="24"/>
        </w:rPr>
        <w:t>Most of us who teach classes often probably already have </w:t>
      </w:r>
      <w:proofErr w:type="spellStart"/>
      <w:r w:rsidRPr="00AF03C0">
        <w:rPr>
          <w:rFonts w:ascii="Arial" w:eastAsia="Times New Roman" w:hAnsi="Arial" w:cs="Arial"/>
          <w:color w:val="555555"/>
          <w:sz w:val="24"/>
          <w:szCs w:val="24"/>
        </w:rPr>
        <w:fldChar w:fldCharType="begin"/>
      </w:r>
      <w:r w:rsidRPr="00AF03C0">
        <w:rPr>
          <w:rFonts w:ascii="Arial" w:eastAsia="Times New Roman" w:hAnsi="Arial" w:cs="Arial"/>
          <w:color w:val="555555"/>
          <w:sz w:val="24"/>
          <w:szCs w:val="24"/>
        </w:rPr>
        <w:instrText xml:space="preserve"> HYPERLINK "http://www.telestream.net/screen-flow/" </w:instrText>
      </w:r>
      <w:r w:rsidRPr="00AF03C0">
        <w:rPr>
          <w:rFonts w:ascii="Arial" w:eastAsia="Times New Roman" w:hAnsi="Arial" w:cs="Arial"/>
          <w:color w:val="555555"/>
          <w:sz w:val="24"/>
          <w:szCs w:val="24"/>
        </w:rPr>
        <w:fldChar w:fldCharType="separate"/>
      </w:r>
      <w:r w:rsidRPr="00AF03C0">
        <w:rPr>
          <w:rFonts w:ascii="Arial" w:eastAsia="Times New Roman" w:hAnsi="Arial" w:cs="Arial"/>
          <w:color w:val="31723C"/>
          <w:sz w:val="24"/>
          <w:szCs w:val="24"/>
          <w:u w:val="single"/>
          <w:bdr w:val="none" w:sz="0" w:space="0" w:color="auto" w:frame="1"/>
        </w:rPr>
        <w:t>Screenflow</w:t>
      </w:r>
      <w:proofErr w:type="spellEnd"/>
      <w:r w:rsidRPr="00AF03C0">
        <w:rPr>
          <w:rFonts w:ascii="Arial" w:eastAsia="Times New Roman" w:hAnsi="Arial" w:cs="Arial"/>
          <w:color w:val="555555"/>
          <w:sz w:val="24"/>
          <w:szCs w:val="24"/>
        </w:rPr>
        <w:fldChar w:fldCharType="end"/>
      </w:r>
      <w:r w:rsidRPr="00AF03C0">
        <w:rPr>
          <w:rFonts w:ascii="Arial" w:eastAsia="Times New Roman" w:hAnsi="Arial" w:cs="Arial"/>
          <w:color w:val="555555"/>
          <w:sz w:val="24"/>
          <w:szCs w:val="24"/>
        </w:rPr>
        <w:t> </w:t>
      </w:r>
      <w:proofErr w:type="spellStart"/>
      <w:r w:rsidRPr="00AF03C0">
        <w:rPr>
          <w:rFonts w:ascii="Arial" w:eastAsia="Times New Roman" w:hAnsi="Arial" w:cs="Arial"/>
          <w:color w:val="555555"/>
          <w:sz w:val="24"/>
          <w:szCs w:val="24"/>
        </w:rPr>
        <w:t>or</w:t>
      </w:r>
      <w:hyperlink r:id="rId7" w:history="1">
        <w:r w:rsidRPr="00AF03C0">
          <w:rPr>
            <w:rFonts w:ascii="Arial" w:eastAsia="Times New Roman" w:hAnsi="Arial" w:cs="Arial"/>
            <w:color w:val="31723C"/>
            <w:sz w:val="24"/>
            <w:szCs w:val="24"/>
            <w:u w:val="single"/>
            <w:bdr w:val="none" w:sz="0" w:space="0" w:color="auto" w:frame="1"/>
          </w:rPr>
          <w:t>Camtasia</w:t>
        </w:r>
        <w:proofErr w:type="spellEnd"/>
      </w:hyperlink>
      <w:r w:rsidRPr="00AF03C0">
        <w:rPr>
          <w:rFonts w:ascii="Arial" w:eastAsia="Times New Roman" w:hAnsi="Arial" w:cs="Arial"/>
          <w:color w:val="555555"/>
          <w:sz w:val="24"/>
          <w:szCs w:val="24"/>
        </w:rPr>
        <w:t xml:space="preserve">…but there are times when knowing about an affordable backup solution could be very helpful (especially if you’re 2 seconds away from throwing your computer out the window like my friend was!). I talked her out of </w:t>
      </w:r>
      <w:proofErr w:type="gramStart"/>
      <w:r w:rsidRPr="00AF03C0">
        <w:rPr>
          <w:rFonts w:ascii="Arial" w:eastAsia="Times New Roman" w:hAnsi="Arial" w:cs="Arial"/>
          <w:color w:val="555555"/>
          <w:sz w:val="24"/>
          <w:szCs w:val="24"/>
        </w:rPr>
        <w:t>trashing</w:t>
      </w:r>
      <w:proofErr w:type="gramEnd"/>
      <w:r w:rsidRPr="00AF03C0">
        <w:rPr>
          <w:rFonts w:ascii="Arial" w:eastAsia="Times New Roman" w:hAnsi="Arial" w:cs="Arial"/>
          <w:color w:val="555555"/>
          <w:sz w:val="24"/>
          <w:szCs w:val="24"/>
        </w:rPr>
        <w:t xml:space="preserve"> her computer, and into using the tool we’re discussing today: </w:t>
      </w:r>
      <w:hyperlink r:id="rId8" w:history="1">
        <w:r w:rsidRPr="00AF03C0">
          <w:rPr>
            <w:rFonts w:ascii="Arial" w:eastAsia="Times New Roman" w:hAnsi="Arial" w:cs="Arial"/>
            <w:color w:val="31723C"/>
            <w:sz w:val="24"/>
            <w:szCs w:val="24"/>
            <w:u w:val="single"/>
            <w:bdr w:val="none" w:sz="0" w:space="0" w:color="auto" w:frame="1"/>
          </w:rPr>
          <w:t>Screencast-O-</w:t>
        </w:r>
        <w:proofErr w:type="spellStart"/>
        <w:r w:rsidRPr="00AF03C0">
          <w:rPr>
            <w:rFonts w:ascii="Arial" w:eastAsia="Times New Roman" w:hAnsi="Arial" w:cs="Arial"/>
            <w:color w:val="31723C"/>
            <w:sz w:val="24"/>
            <w:szCs w:val="24"/>
            <w:u w:val="single"/>
            <w:bdr w:val="none" w:sz="0" w:space="0" w:color="auto" w:frame="1"/>
          </w:rPr>
          <w:t>Matic</w:t>
        </w:r>
        <w:proofErr w:type="spellEnd"/>
      </w:hyperlink>
      <w:r w:rsidRPr="00AF03C0">
        <w:rPr>
          <w:rFonts w:ascii="Arial" w:eastAsia="Times New Roman" w:hAnsi="Arial" w:cs="Arial"/>
          <w:color w:val="555555"/>
          <w:sz w:val="24"/>
          <w:szCs w:val="24"/>
        </w:rPr>
        <w:t>. It is, quite simply, a tool to record your screen and audio.  It’s cheap, easy to use, and effective. There’s not even a program to install!</w:t>
      </w:r>
    </w:p>
    <w:p w:rsidR="00AF03C0" w:rsidRPr="00AF03C0" w:rsidRDefault="00AF03C0" w:rsidP="00AF03C0">
      <w:pPr>
        <w:spacing w:after="0" w:line="360" w:lineRule="atLeast"/>
        <w:textAlignment w:val="baseline"/>
        <w:rPr>
          <w:rFonts w:ascii="Arial" w:eastAsia="Times New Roman" w:hAnsi="Arial" w:cs="Arial"/>
          <w:color w:val="555555"/>
          <w:sz w:val="24"/>
          <w:szCs w:val="24"/>
        </w:rPr>
      </w:pPr>
      <w:r w:rsidRPr="00AF03C0">
        <w:rPr>
          <w:rFonts w:ascii="Arial" w:eastAsia="Times New Roman" w:hAnsi="Arial" w:cs="Arial"/>
          <w:b/>
          <w:bCs/>
          <w:color w:val="555555"/>
          <w:sz w:val="24"/>
          <w:szCs w:val="24"/>
          <w:bdr w:val="none" w:sz="0" w:space="0" w:color="auto" w:frame="1"/>
        </w:rPr>
        <w:t>It’s free to sign up for a Screencast-O-</w:t>
      </w:r>
      <w:proofErr w:type="spellStart"/>
      <w:r w:rsidRPr="00AF03C0">
        <w:rPr>
          <w:rFonts w:ascii="Arial" w:eastAsia="Times New Roman" w:hAnsi="Arial" w:cs="Arial"/>
          <w:b/>
          <w:bCs/>
          <w:color w:val="555555"/>
          <w:sz w:val="24"/>
          <w:szCs w:val="24"/>
          <w:bdr w:val="none" w:sz="0" w:space="0" w:color="auto" w:frame="1"/>
        </w:rPr>
        <w:t>Matic</w:t>
      </w:r>
      <w:proofErr w:type="spellEnd"/>
      <w:r w:rsidRPr="00AF03C0">
        <w:rPr>
          <w:rFonts w:ascii="Arial" w:eastAsia="Times New Roman" w:hAnsi="Arial" w:cs="Arial"/>
          <w:b/>
          <w:bCs/>
          <w:color w:val="555555"/>
          <w:sz w:val="24"/>
          <w:szCs w:val="24"/>
          <w:bdr w:val="none" w:sz="0" w:space="0" w:color="auto" w:frame="1"/>
        </w:rPr>
        <w:t xml:space="preserve"> account, but you’ll be limited to 15 minute recordings with a watermark</w:t>
      </w:r>
      <w:r w:rsidRPr="00AF03C0">
        <w:rPr>
          <w:rFonts w:ascii="Arial" w:eastAsia="Times New Roman" w:hAnsi="Arial" w:cs="Arial"/>
          <w:color w:val="555555"/>
          <w:sz w:val="24"/>
          <w:szCs w:val="24"/>
        </w:rPr>
        <w:t> (which would be okay if you’re only using it for team training or internal screencasts).   However, </w:t>
      </w:r>
      <w:r w:rsidRPr="00AF03C0">
        <w:rPr>
          <w:rFonts w:ascii="Arial" w:eastAsia="Times New Roman" w:hAnsi="Arial" w:cs="Arial"/>
          <w:b/>
          <w:bCs/>
          <w:color w:val="555555"/>
          <w:sz w:val="24"/>
          <w:szCs w:val="24"/>
          <w:bdr w:val="none" w:sz="0" w:space="0" w:color="auto" w:frame="1"/>
        </w:rPr>
        <w:t>$15 a year will get you a pro account</w:t>
      </w:r>
      <w:r w:rsidRPr="00AF03C0">
        <w:rPr>
          <w:rFonts w:ascii="Arial" w:eastAsia="Times New Roman" w:hAnsi="Arial" w:cs="Arial"/>
          <w:color w:val="555555"/>
          <w:sz w:val="24"/>
          <w:szCs w:val="24"/>
        </w:rPr>
        <w:t> with unlimited recordings, no watermark, editing tools, script tools, additional recording controls and the ability to use the tool outside of your browser.</w:t>
      </w:r>
    </w:p>
    <w:p w:rsidR="00AF03C0" w:rsidRPr="00AF03C0" w:rsidRDefault="00AF03C0" w:rsidP="00AF03C0">
      <w:pPr>
        <w:spacing w:after="288" w:line="360" w:lineRule="atLeast"/>
        <w:textAlignment w:val="baseline"/>
        <w:rPr>
          <w:rFonts w:ascii="Arial" w:eastAsia="Times New Roman" w:hAnsi="Arial" w:cs="Arial"/>
          <w:color w:val="555555"/>
          <w:sz w:val="24"/>
          <w:szCs w:val="24"/>
        </w:rPr>
      </w:pPr>
      <w:r w:rsidRPr="00AF03C0">
        <w:rPr>
          <w:rFonts w:ascii="Arial" w:eastAsia="Times New Roman" w:hAnsi="Arial" w:cs="Arial"/>
          <w:color w:val="555555"/>
          <w:sz w:val="24"/>
          <w:szCs w:val="24"/>
        </w:rPr>
        <w:t>Once you log in, you’re presented with two self-explanatory options: Start Recording and Open Pro Tools.  You’ll need to allow the JAVA applet to run, but otherwise the startup was flawless on my Mac.  Clicking “Start Recording” launches the app, and you have the option to resize the screen, change the number of screens per second and turn on the webcam before you hit record.  Once you’ve hit record you can’t change or move the screen, so make sure it’s in the right place!</w:t>
      </w:r>
    </w:p>
    <w:p w:rsidR="00AF03C0" w:rsidRPr="00AF03C0" w:rsidRDefault="00AF03C0" w:rsidP="00AF03C0">
      <w:pPr>
        <w:shd w:val="clear" w:color="auto" w:fill="F8F8F8"/>
        <w:spacing w:after="0" w:line="240" w:lineRule="auto"/>
        <w:jc w:val="center"/>
        <w:textAlignment w:val="baseline"/>
        <w:rPr>
          <w:rFonts w:ascii="Times New Roman" w:eastAsia="Times New Roman" w:hAnsi="Times New Roman"/>
          <w:sz w:val="24"/>
          <w:szCs w:val="24"/>
        </w:rPr>
      </w:pPr>
      <w:bookmarkStart w:id="0" w:name="_GoBack"/>
      <w:r w:rsidRPr="00AF03C0">
        <w:rPr>
          <w:rFonts w:ascii="Times New Roman" w:eastAsia="Times New Roman" w:hAnsi="Times New Roman"/>
          <w:noProof/>
          <w:sz w:val="24"/>
          <w:szCs w:val="24"/>
        </w:rPr>
        <w:lastRenderedPageBreak/>
        <w:pict>
          <v:shape id="Picture 2" o:spid="_x0000_i1025" type="#_x0000_t75" alt="Description: http://ethicallaunch.com/wp-content/uploads/2012/06/screencastomatic1.png" style="width:304.7pt;height:271.95pt;visibility:visible;mso-wrap-style:square">
            <v:imagedata r:id="rId9" o:title="screencastomatic1"/>
          </v:shape>
        </w:pict>
      </w:r>
      <w:bookmarkEnd w:id="0"/>
    </w:p>
    <w:p w:rsidR="00AF03C0" w:rsidRPr="00AF03C0" w:rsidRDefault="00AF03C0" w:rsidP="00AF03C0">
      <w:pPr>
        <w:spacing w:line="360" w:lineRule="atLeast"/>
        <w:jc w:val="center"/>
        <w:textAlignment w:val="baseline"/>
        <w:rPr>
          <w:rFonts w:ascii="Helvetica" w:eastAsia="Times New Roman" w:hAnsi="Helvetica" w:cs="Helvetica"/>
          <w:color w:val="555555"/>
          <w:sz w:val="18"/>
          <w:szCs w:val="18"/>
        </w:rPr>
      </w:pPr>
      <w:r w:rsidRPr="00AF03C0">
        <w:rPr>
          <w:rFonts w:ascii="Helvetica" w:eastAsia="Times New Roman" w:hAnsi="Helvetica" w:cs="Helvetica"/>
          <w:color w:val="555555"/>
          <w:sz w:val="18"/>
          <w:szCs w:val="18"/>
        </w:rPr>
        <w:t>Here are the recording controls.</w:t>
      </w:r>
    </w:p>
    <w:p w:rsidR="00AF03C0" w:rsidRPr="00AF03C0" w:rsidRDefault="00AF03C0" w:rsidP="00AF03C0">
      <w:pPr>
        <w:spacing w:after="288" w:line="360" w:lineRule="atLeast"/>
        <w:textAlignment w:val="baseline"/>
        <w:rPr>
          <w:rFonts w:ascii="Arial" w:eastAsia="Times New Roman" w:hAnsi="Arial" w:cs="Arial"/>
          <w:color w:val="555555"/>
          <w:sz w:val="24"/>
          <w:szCs w:val="24"/>
        </w:rPr>
      </w:pPr>
      <w:r w:rsidRPr="00AF03C0">
        <w:rPr>
          <w:rFonts w:ascii="Arial" w:eastAsia="Times New Roman" w:hAnsi="Arial" w:cs="Arial"/>
          <w:color w:val="555555"/>
          <w:sz w:val="24"/>
          <w:szCs w:val="24"/>
        </w:rPr>
        <w:t xml:space="preserve">Once you’re done, hit the </w:t>
      </w:r>
      <w:proofErr w:type="gramStart"/>
      <w:r w:rsidRPr="00AF03C0">
        <w:rPr>
          <w:rFonts w:ascii="Arial" w:eastAsia="Times New Roman" w:hAnsi="Arial" w:cs="Arial"/>
          <w:color w:val="555555"/>
          <w:sz w:val="24"/>
          <w:szCs w:val="24"/>
        </w:rPr>
        <w:t>Done</w:t>
      </w:r>
      <w:proofErr w:type="gramEnd"/>
      <w:r w:rsidRPr="00AF03C0">
        <w:rPr>
          <w:rFonts w:ascii="Arial" w:eastAsia="Times New Roman" w:hAnsi="Arial" w:cs="Arial"/>
          <w:color w:val="555555"/>
          <w:sz w:val="24"/>
          <w:szCs w:val="24"/>
        </w:rPr>
        <w:t xml:space="preserve"> button and you’ll be automatically redirected to the Screencast-O-</w:t>
      </w:r>
      <w:proofErr w:type="spellStart"/>
      <w:r w:rsidRPr="00AF03C0">
        <w:rPr>
          <w:rFonts w:ascii="Arial" w:eastAsia="Times New Roman" w:hAnsi="Arial" w:cs="Arial"/>
          <w:color w:val="555555"/>
          <w:sz w:val="24"/>
          <w:szCs w:val="24"/>
        </w:rPr>
        <w:t>Matic</w:t>
      </w:r>
      <w:proofErr w:type="spellEnd"/>
      <w:r w:rsidRPr="00AF03C0">
        <w:rPr>
          <w:rFonts w:ascii="Arial" w:eastAsia="Times New Roman" w:hAnsi="Arial" w:cs="Arial"/>
          <w:color w:val="555555"/>
          <w:sz w:val="24"/>
          <w:szCs w:val="24"/>
        </w:rPr>
        <w:t xml:space="preserve"> app where your file is processing.  You can make basic edits – crop, cut out sections, zoom, </w:t>
      </w:r>
      <w:proofErr w:type="gramStart"/>
      <w:r w:rsidRPr="00AF03C0">
        <w:rPr>
          <w:rFonts w:ascii="Arial" w:eastAsia="Times New Roman" w:hAnsi="Arial" w:cs="Arial"/>
          <w:color w:val="555555"/>
          <w:sz w:val="24"/>
          <w:szCs w:val="24"/>
        </w:rPr>
        <w:t>pan</w:t>
      </w:r>
      <w:proofErr w:type="gramEnd"/>
      <w:r w:rsidRPr="00AF03C0">
        <w:rPr>
          <w:rFonts w:ascii="Arial" w:eastAsia="Times New Roman" w:hAnsi="Arial" w:cs="Arial"/>
          <w:color w:val="555555"/>
          <w:sz w:val="24"/>
          <w:szCs w:val="24"/>
        </w:rPr>
        <w:t xml:space="preserve">, change the speed of playback and edit the audio.  Then you can export to YouTube, Mp4, </w:t>
      </w:r>
      <w:proofErr w:type="gramStart"/>
      <w:r w:rsidRPr="00AF03C0">
        <w:rPr>
          <w:rFonts w:ascii="Arial" w:eastAsia="Times New Roman" w:hAnsi="Arial" w:cs="Arial"/>
          <w:color w:val="555555"/>
          <w:sz w:val="24"/>
          <w:szCs w:val="24"/>
        </w:rPr>
        <w:t>Google</w:t>
      </w:r>
      <w:proofErr w:type="gramEnd"/>
      <w:r w:rsidRPr="00AF03C0">
        <w:rPr>
          <w:rFonts w:ascii="Arial" w:eastAsia="Times New Roman" w:hAnsi="Arial" w:cs="Arial"/>
          <w:color w:val="555555"/>
          <w:sz w:val="24"/>
          <w:szCs w:val="24"/>
        </w:rPr>
        <w:t xml:space="preserve"> Docs or to screen shots using the options under the Publish menu on the right.</w:t>
      </w:r>
    </w:p>
    <w:p w:rsidR="00AF03C0" w:rsidRPr="00AF03C0" w:rsidRDefault="00AF03C0" w:rsidP="00AF03C0">
      <w:pPr>
        <w:spacing w:after="0" w:line="360" w:lineRule="atLeast"/>
        <w:textAlignment w:val="baseline"/>
        <w:rPr>
          <w:rFonts w:ascii="Arial" w:eastAsia="Times New Roman" w:hAnsi="Arial" w:cs="Arial"/>
          <w:color w:val="555555"/>
          <w:sz w:val="24"/>
          <w:szCs w:val="24"/>
        </w:rPr>
      </w:pPr>
      <w:r w:rsidRPr="00AF03C0">
        <w:rPr>
          <w:rFonts w:ascii="Arial" w:eastAsia="Times New Roman" w:hAnsi="Arial" w:cs="Arial"/>
          <w:b/>
          <w:bCs/>
          <w:color w:val="D14B68"/>
          <w:sz w:val="27"/>
          <w:szCs w:val="27"/>
          <w:bdr w:val="none" w:sz="0" w:space="0" w:color="auto" w:frame="1"/>
        </w:rPr>
        <w:t>Bottom line:</w:t>
      </w:r>
      <w:r w:rsidRPr="00AF03C0">
        <w:rPr>
          <w:rFonts w:ascii="Arial" w:eastAsia="Times New Roman" w:hAnsi="Arial" w:cs="Arial"/>
          <w:color w:val="555555"/>
          <w:sz w:val="24"/>
          <w:szCs w:val="24"/>
        </w:rPr>
        <w:t> </w:t>
      </w:r>
      <w:hyperlink r:id="rId10" w:history="1">
        <w:r w:rsidRPr="00AF03C0">
          <w:rPr>
            <w:rFonts w:ascii="Arial" w:eastAsia="Times New Roman" w:hAnsi="Arial" w:cs="Arial"/>
            <w:color w:val="31723C"/>
            <w:sz w:val="24"/>
            <w:szCs w:val="24"/>
            <w:u w:val="single"/>
            <w:bdr w:val="none" w:sz="0" w:space="0" w:color="auto" w:frame="1"/>
          </w:rPr>
          <w:t>Screencast-O-</w:t>
        </w:r>
        <w:proofErr w:type="spellStart"/>
        <w:r w:rsidRPr="00AF03C0">
          <w:rPr>
            <w:rFonts w:ascii="Arial" w:eastAsia="Times New Roman" w:hAnsi="Arial" w:cs="Arial"/>
            <w:color w:val="31723C"/>
            <w:sz w:val="24"/>
            <w:szCs w:val="24"/>
            <w:u w:val="single"/>
            <w:bdr w:val="none" w:sz="0" w:space="0" w:color="auto" w:frame="1"/>
          </w:rPr>
          <w:t>Matic</w:t>
        </w:r>
        <w:proofErr w:type="spellEnd"/>
      </w:hyperlink>
      <w:r w:rsidRPr="00AF03C0">
        <w:rPr>
          <w:rFonts w:ascii="Arial" w:eastAsia="Times New Roman" w:hAnsi="Arial" w:cs="Arial"/>
          <w:color w:val="555555"/>
          <w:sz w:val="24"/>
          <w:szCs w:val="24"/>
        </w:rPr>
        <w:t> does exactly what it says it will, and it’s affordable. I think it’s a great backup option to have in your arsenal…plus you have the bonus of feeling geeky and sci-fi.  </w:t>
      </w:r>
      <w:proofErr w:type="gramStart"/>
      <w:r w:rsidRPr="00AF03C0">
        <w:rPr>
          <w:rFonts w:ascii="Arial" w:eastAsia="Times New Roman" w:hAnsi="Arial" w:cs="Arial"/>
          <w:color w:val="555555"/>
          <w:sz w:val="24"/>
          <w:szCs w:val="24"/>
        </w:rPr>
        <w:t>“Arthur, fire up the Screencast-O-</w:t>
      </w:r>
      <w:proofErr w:type="spellStart"/>
      <w:r w:rsidRPr="00AF03C0">
        <w:rPr>
          <w:rFonts w:ascii="Arial" w:eastAsia="Times New Roman" w:hAnsi="Arial" w:cs="Arial"/>
          <w:color w:val="555555"/>
          <w:sz w:val="24"/>
          <w:szCs w:val="24"/>
        </w:rPr>
        <w:t>Matic</w:t>
      </w:r>
      <w:proofErr w:type="spellEnd"/>
      <w:r w:rsidRPr="00AF03C0">
        <w:rPr>
          <w:rFonts w:ascii="Arial" w:eastAsia="Times New Roman" w:hAnsi="Arial" w:cs="Arial"/>
          <w:color w:val="555555"/>
          <w:sz w:val="24"/>
          <w:szCs w:val="24"/>
        </w:rPr>
        <w:t>!”</w:t>
      </w:r>
      <w:proofErr w:type="gramEnd"/>
    </w:p>
    <w:p w:rsidR="0083458B" w:rsidRDefault="0083458B"/>
    <w:sectPr w:rsidR="00834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revisionView w:inkAnnotation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3C0"/>
    <w:rsid w:val="0083458B"/>
    <w:rsid w:val="00AF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66678">
      <w:bodyDiv w:val="1"/>
      <w:marLeft w:val="0"/>
      <w:marRight w:val="0"/>
      <w:marTop w:val="0"/>
      <w:marBottom w:val="0"/>
      <w:divBdr>
        <w:top w:val="none" w:sz="0" w:space="0" w:color="auto"/>
        <w:left w:val="none" w:sz="0" w:space="0" w:color="auto"/>
        <w:bottom w:val="none" w:sz="0" w:space="0" w:color="auto"/>
        <w:right w:val="none" w:sz="0" w:space="0" w:color="auto"/>
      </w:divBdr>
      <w:divsChild>
        <w:div w:id="351223475">
          <w:marLeft w:val="0"/>
          <w:marRight w:val="0"/>
          <w:marTop w:val="0"/>
          <w:marBottom w:val="432"/>
          <w:divBdr>
            <w:top w:val="none" w:sz="0" w:space="0" w:color="auto"/>
            <w:left w:val="none" w:sz="0" w:space="0" w:color="auto"/>
            <w:bottom w:val="none" w:sz="0" w:space="0" w:color="auto"/>
            <w:right w:val="none" w:sz="0" w:space="0" w:color="auto"/>
          </w:divBdr>
        </w:div>
        <w:div w:id="2092119656">
          <w:marLeft w:val="0"/>
          <w:marRight w:val="0"/>
          <w:marTop w:val="0"/>
          <w:marBottom w:val="225"/>
          <w:divBdr>
            <w:top w:val="single" w:sz="6" w:space="1" w:color="B24168"/>
            <w:left w:val="single" w:sz="6" w:space="1" w:color="B24168"/>
            <w:bottom w:val="single" w:sz="6" w:space="1" w:color="B24168"/>
            <w:right w:val="single" w:sz="6" w:space="1" w:color="B2416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encast-o-matic.com/" TargetMode="External"/><Relationship Id="rId3" Type="http://schemas.openxmlformats.org/officeDocument/2006/relationships/webSettings" Target="webSettings.xml"/><Relationship Id="rId7" Type="http://schemas.openxmlformats.org/officeDocument/2006/relationships/hyperlink" Target="http://www.techsmith.com/camtasi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ethicallaunch.com/category/technology-tips" TargetMode="External"/><Relationship Id="rId10" Type="http://schemas.openxmlformats.org/officeDocument/2006/relationships/hyperlink" Target="http://www.screencast-o-matic.com/" TargetMode="External"/><Relationship Id="rId4" Type="http://schemas.openxmlformats.org/officeDocument/2006/relationships/hyperlink" Target="http://ethicallaunch.com/author/stacy"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TCDSB</dc:creator>
  <cp:keywords/>
  <dc:description/>
  <cp:lastModifiedBy>TCDSB</cp:lastModifiedBy>
  <cp:revision>1</cp:revision>
  <dcterms:created xsi:type="dcterms:W3CDTF">2014-03-28T12:31:00Z</dcterms:created>
  <dcterms:modified xsi:type="dcterms:W3CDTF">2014-03-28T12:32:00Z</dcterms:modified>
</cp:coreProperties>
</file>